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5136" w:rsidRPr="00225C45" w:rsidRDefault="003F5136" w:rsidP="00AD2C60">
      <w:pPr>
        <w:spacing w:after="0"/>
        <w:jc w:val="center"/>
        <w:rPr>
          <w:rFonts w:cs="Times New Roman"/>
          <w:b/>
          <w:szCs w:val="24"/>
        </w:rPr>
      </w:pPr>
      <w:r w:rsidRPr="00225C45">
        <w:rPr>
          <w:rFonts w:cs="Times New Roman"/>
          <w:b/>
          <w:szCs w:val="24"/>
        </w:rPr>
        <w:t>График ликвидаций академических задолженностей по дисциплинам, реализуемым Юридическим институтом</w:t>
      </w:r>
    </w:p>
    <w:p w:rsidR="00855CE5" w:rsidRPr="00225C45" w:rsidRDefault="00855CE5" w:rsidP="00AD2C60">
      <w:pPr>
        <w:spacing w:after="0"/>
        <w:jc w:val="center"/>
        <w:rPr>
          <w:rFonts w:cs="Times New Roman"/>
          <w:b/>
          <w:szCs w:val="24"/>
        </w:rPr>
      </w:pPr>
      <w:r w:rsidRPr="00225C45">
        <w:rPr>
          <w:rFonts w:cs="Times New Roman"/>
          <w:b/>
          <w:szCs w:val="24"/>
        </w:rPr>
        <w:t>Бакалавриат, специалитет (очная и очно-заочная формы обучения)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9356"/>
      </w:tblGrid>
      <w:tr w:rsidR="003F5136" w:rsidRPr="00225C45" w:rsidTr="00225C45">
        <w:tc>
          <w:tcPr>
            <w:tcW w:w="2093" w:type="dxa"/>
          </w:tcPr>
          <w:p w:rsidR="003F5136" w:rsidRPr="00AD2C60" w:rsidRDefault="003F5136" w:rsidP="00AD2C60">
            <w:pPr>
              <w:jc w:val="center"/>
              <w:rPr>
                <w:rFonts w:cs="Times New Roman"/>
                <w:b/>
                <w:szCs w:val="24"/>
              </w:rPr>
            </w:pPr>
            <w:r w:rsidRPr="00AD2C60">
              <w:rPr>
                <w:rFonts w:cs="Times New Roman"/>
                <w:b/>
                <w:szCs w:val="24"/>
              </w:rPr>
              <w:t>Обучающиеся</w:t>
            </w:r>
          </w:p>
        </w:tc>
        <w:tc>
          <w:tcPr>
            <w:tcW w:w="1984" w:type="dxa"/>
          </w:tcPr>
          <w:p w:rsidR="003F5136" w:rsidRPr="00AD2C60" w:rsidRDefault="003F5136" w:rsidP="00AD2C60">
            <w:pPr>
              <w:jc w:val="center"/>
              <w:rPr>
                <w:rFonts w:cs="Times New Roman"/>
                <w:b/>
                <w:szCs w:val="24"/>
              </w:rPr>
            </w:pPr>
            <w:r w:rsidRPr="00AD2C60">
              <w:rPr>
                <w:rFonts w:cs="Times New Roman"/>
                <w:b/>
                <w:szCs w:val="24"/>
              </w:rPr>
              <w:t>Период образования задолженностей</w:t>
            </w:r>
          </w:p>
        </w:tc>
        <w:tc>
          <w:tcPr>
            <w:tcW w:w="2268" w:type="dxa"/>
          </w:tcPr>
          <w:p w:rsidR="003F5136" w:rsidRPr="00AD2C60" w:rsidRDefault="003F5136" w:rsidP="00AD2C60">
            <w:pPr>
              <w:jc w:val="center"/>
              <w:rPr>
                <w:rFonts w:cs="Times New Roman"/>
                <w:b/>
                <w:szCs w:val="24"/>
              </w:rPr>
            </w:pPr>
            <w:r w:rsidRPr="00AD2C60">
              <w:rPr>
                <w:rFonts w:cs="Times New Roman"/>
                <w:b/>
                <w:szCs w:val="24"/>
              </w:rPr>
              <w:t>Вид промежуточной аттестации</w:t>
            </w:r>
          </w:p>
        </w:tc>
        <w:tc>
          <w:tcPr>
            <w:tcW w:w="9356" w:type="dxa"/>
          </w:tcPr>
          <w:p w:rsidR="003F5136" w:rsidRPr="00AD2C60" w:rsidRDefault="003F5136" w:rsidP="00AD2C60">
            <w:pPr>
              <w:jc w:val="center"/>
              <w:rPr>
                <w:rFonts w:cs="Times New Roman"/>
                <w:b/>
                <w:szCs w:val="24"/>
              </w:rPr>
            </w:pPr>
            <w:r w:rsidRPr="00AD2C60">
              <w:rPr>
                <w:rFonts w:cs="Times New Roman"/>
                <w:b/>
                <w:szCs w:val="24"/>
              </w:rPr>
              <w:t>Даты консультаций</w:t>
            </w:r>
          </w:p>
        </w:tc>
      </w:tr>
      <w:tr w:rsidR="003F5136" w:rsidRPr="00225C45" w:rsidTr="00225C45">
        <w:tc>
          <w:tcPr>
            <w:tcW w:w="2093" w:type="dxa"/>
            <w:vMerge w:val="restart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- 2,3 курс бакалалавриата, специалитета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(Очная, очно-заочная форма)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- 4 курс специалитета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(Очная форма)</w:t>
            </w:r>
          </w:p>
        </w:tc>
        <w:tc>
          <w:tcPr>
            <w:tcW w:w="1984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</w:tc>
        <w:tc>
          <w:tcPr>
            <w:tcW w:w="2268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Первая повторная промежуточная аттестация</w:t>
            </w:r>
          </w:p>
        </w:tc>
        <w:tc>
          <w:tcPr>
            <w:tcW w:w="9356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октября 11.20 ч. – кафедра теории и истории государства и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октября 11.20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октября 11.20 ч. – кафедра гражданского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октября 11.20 ч.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13 октября 11.20 ч. – кафедра уголовного права и криминологии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14 октября 11.20 ч.  – кафедра уголовного процесса и криминалистики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октября 11.20 ч. – кафедра уголовного процесса и криминалистики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октября 11.20 ч. – кафедра теории и истории государства и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октября 11.20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октября 11.20 ч. – кафедра гражданского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октября 11.20 ч.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октября 11.20 ч. – кафедра уголовного права и криминологии</w:t>
            </w:r>
          </w:p>
        </w:tc>
      </w:tr>
      <w:tr w:rsidR="003F5136" w:rsidRPr="00225C45" w:rsidTr="00225C45">
        <w:tc>
          <w:tcPr>
            <w:tcW w:w="2093" w:type="dxa"/>
            <w:vMerge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2022-23 уч.года</w:t>
            </w:r>
          </w:p>
        </w:tc>
        <w:tc>
          <w:tcPr>
            <w:tcW w:w="2268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6 ноября 11.20 ч. – кафедра уголовного права и криминологии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7 ноября 11.20 ч. – кафедра уголовного процесса и криминалистики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8 ноября 11.20 ч. – кафедра теории и истории государства и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ноября 11.20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ноября 11.20 ч. – кафедра гражданского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ноября 11.20 ч. 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20 ноября 11.20 ч.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21 ноября 11.20 ч. – кафедра уголовного права и криминологии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22 ноября 11. 20 ч. – кафедра уголовного процесса и криминалистики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ноября 11. 20 ч. – кафедра теории и истории государства и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ноября 11.20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ноября 11.20 ч. – кафедра гражданского права</w:t>
            </w:r>
          </w:p>
        </w:tc>
      </w:tr>
      <w:tr w:rsidR="003F5136" w:rsidRPr="00225C45" w:rsidTr="00225C45">
        <w:tc>
          <w:tcPr>
            <w:tcW w:w="2093" w:type="dxa"/>
            <w:vMerge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F5136" w:rsidRPr="00225C45" w:rsidRDefault="003F5136" w:rsidP="00AD2C60">
            <w:pPr>
              <w:spacing w:line="276" w:lineRule="auto"/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</w:tc>
        <w:tc>
          <w:tcPr>
            <w:tcW w:w="2268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Первая повторная промежуточная аттестация</w:t>
            </w:r>
          </w:p>
        </w:tc>
        <w:tc>
          <w:tcPr>
            <w:tcW w:w="9356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марта 15.00 ч. – кафедра гражданского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марта 15.00 ч.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13 марта 15.00 ч. – кафедра уголовного права и криминологии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14 марта 15.00 ч. – кафедра уголовного процесса и криминалистики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lastRenderedPageBreak/>
              <w:t>15 марта 15.00 ч. – кафедра теории и истории государства и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16 марта 15.00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марта 15. 00 ч. – кафедра конституционного и международного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марта 15.00 ч. – кафедра гражданского права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марта 15.00 ч. – кафедра трудового, экологического права и гражданского процесса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марта 15.00 ч. – кафедра уголовного права и криминологии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29 марта 15.00 ч. – кафедра уголовного процесса и криминалистики</w:t>
            </w:r>
          </w:p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30 марта 15.00 ч. – кафедра теории и истории государства и права</w:t>
            </w:r>
          </w:p>
        </w:tc>
      </w:tr>
      <w:tr w:rsidR="003F5136" w:rsidRPr="00225C45" w:rsidTr="00225C45">
        <w:tc>
          <w:tcPr>
            <w:tcW w:w="2093" w:type="dxa"/>
            <w:vMerge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</w:tc>
        <w:tc>
          <w:tcPr>
            <w:tcW w:w="2268" w:type="dxa"/>
          </w:tcPr>
          <w:p w:rsidR="003F5136" w:rsidRPr="00225C45" w:rsidRDefault="003F5136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3 апреля 15.00 ч. – кафедра гражданского права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4 апреля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5 апреля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6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15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16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17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18 апреля 15.00 ч. - кафедра гражданского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19 апреля 15.00 ч. – кафедра трудового, экологического права и гражданского процесса</w:t>
            </w:r>
          </w:p>
          <w:p w:rsidR="003F5136" w:rsidRPr="00225C45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20 апреля 15.00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 w:val="restart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4 курс бакалавриата, очная форма</w:t>
            </w: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Первая повторная промежуточная аттестация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13 октября 11.20 ч. – кафедра уголовного права и криминологии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14 октября 11.20 ч.  – кафедра уголовного процесса и криминалистики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октября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октября 11.20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2022-23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lastRenderedPageBreak/>
              <w:t xml:space="preserve">Вторая повторная промежуточная </w:t>
            </w:r>
            <w:r w:rsidRPr="00225C45">
              <w:rPr>
                <w:rFonts w:cs="Times New Roman"/>
                <w:szCs w:val="24"/>
              </w:rPr>
              <w:lastRenderedPageBreak/>
              <w:t>аттестация (комиссионная)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lastRenderedPageBreak/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6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lastRenderedPageBreak/>
              <w:t>7 ноября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8 ноября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ноября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ноября 11.20 ч. 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20 ноября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21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22 ноября 11. 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ноября 11. 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ноября 11.20 ч. – кафедра гражданского права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повторная промежуточная аттестация </w:t>
            </w:r>
          </w:p>
        </w:tc>
        <w:tc>
          <w:tcPr>
            <w:tcW w:w="9356" w:type="dxa"/>
            <w:vMerge w:val="restart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марта 15.00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марта 15.00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13 марта 15.00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14 марта 15.00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15 марта 15.00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16 марта 15.00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марта 15. 00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марта 15.00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марта 15.00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марта 15.00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29 марта 15.00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30 марта 15.00 ч. – кафедра теории и истории государства и права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года:</w:t>
            </w: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Зимней сессии 2023-2024 уч.года: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ab/>
            </w:r>
            <w:r w:rsidRPr="00225C45">
              <w:rPr>
                <w:rFonts w:cs="Times New Roman"/>
                <w:szCs w:val="24"/>
              </w:rPr>
              <w:tab/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3 апреля 15.00 ч. – кафедра гражданского права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4 апреля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5 апреля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6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15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16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17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18 апреля 15.00 ч. - кафедра гражданского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19 апреля 15.00 ч. – кафедра трудового, экологического права и гражданского процесса</w:t>
            </w:r>
          </w:p>
          <w:p w:rsidR="00855CE5" w:rsidRPr="00225C45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20 апреля 15.00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Весенняя сессия 2023-24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повторная промежуточная аттестация 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13 мая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14 мая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15 мая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16 мая 15.00 ч. -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17 мая 15.00 ч. - кафедра гражданского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18 мая 15.00 ч. – кафедра трудового, экологического права и гражданского процесса</w:t>
            </w:r>
          </w:p>
          <w:p w:rsidR="00855CE5" w:rsidRPr="00225C45" w:rsidRDefault="00855CE5" w:rsidP="00002179">
            <w:pPr>
              <w:rPr>
                <w:rFonts w:cs="Times New Roman"/>
                <w:szCs w:val="24"/>
              </w:rPr>
            </w:pP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Весенняя сессия 2023-24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20 мая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21 мая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22 мая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23 мая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24 мая 15.00 ч. - кафедра конституционного и международного права</w:t>
            </w:r>
          </w:p>
          <w:p w:rsidR="00286E91" w:rsidRPr="00225C45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25 мая 15.00 ч. - кафедра гражданского права</w:t>
            </w:r>
          </w:p>
        </w:tc>
      </w:tr>
      <w:tr w:rsidR="00855CE5" w:rsidRPr="00225C45" w:rsidTr="00225C45">
        <w:tc>
          <w:tcPr>
            <w:tcW w:w="2093" w:type="dxa"/>
            <w:vMerge w:val="restart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5 курс бакалавриата, очно-заочная форма</w:t>
            </w: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повторная промежуточная аттестация 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13 октября 11.20 ч. – кафедра уголовного права и криминологии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14 октября 11.20 ч.  – кафедра уголовного процесса и криминалистики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октября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октября 11.20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2022-23 уч.года</w:t>
            </w: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  <w:vMerge w:val="restart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6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7 ноября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8 ноября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ноября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ноября 11.20 ч. 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20 ноября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21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22 ноября 11. 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ноября 11. 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ноября 11.20 ч. – кафедра гражданского права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Первая повторная промежуточная аттестация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Индивидуально с преподавателями в период с 26 февраля по 9 марта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марта 15.00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марта 15.00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13 марта 15.00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14 марта 15.00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15 марта 15.00 ч. – кафедра теории и истории государства и права</w:t>
            </w:r>
          </w:p>
          <w:p w:rsidR="00286E91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16 марта 15.00 ч. – кафедра конституционного и международного права</w:t>
            </w:r>
          </w:p>
        </w:tc>
      </w:tr>
      <w:tr w:rsidR="00855CE5" w:rsidRPr="00225C45" w:rsidTr="00225C45">
        <w:tc>
          <w:tcPr>
            <w:tcW w:w="2093" w:type="dxa"/>
            <w:vMerge w:val="restart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5 курс специалитета, очная форма</w:t>
            </w: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Первая повторная промежуточная аттестация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13 октября 11.20 ч. – кафедра уголовного права и криминологии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14 октября 11.20 ч.  – кафедра уголовного процесса и криминалистики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октября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октября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октября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октября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октября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октября 11.20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2022-23 уч.года: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6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7 ноября 11.20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8 ноября 11.20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9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10 ноября 11.20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ноября 11.20 ч. 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20 ноября 11.20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21 ноября 11.20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22 ноября 11. 20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23 ноября 11. 20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24 ноября 11.20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ноября 11.20 ч. – кафедра гражданского права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Летняя сессия 2022-2023 уч. года</w:t>
            </w:r>
          </w:p>
          <w:p w:rsidR="00855CE5" w:rsidRPr="00225C45" w:rsidRDefault="00855CE5" w:rsidP="00AD2C60">
            <w:pPr>
              <w:ind w:firstLine="709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11 марта 15.00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12 марта 15.00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13 марта 15.00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14 марта 15.00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15 марта 15.00 ч. – кафедра теории и истории государства и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16 марта 15.00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25 марта 15. 00 ч. – кафедра конституционного и международного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26 марта 15.00 ч. – кафедра гражданского права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27 марта 15.00 ч. – кафедра трудового, экологического права и гражданского процесса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28 марта 15.00 ч. – кафедра уголовного права и криминологии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29 марта 15.00 ч. – кафедра уголовного процесса и криминалистики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30 марта 15.00 ч. – кафедра теории и истории государства и права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spacing w:line="276" w:lineRule="auto"/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 xml:space="preserve">Первая повторная промежуточная аттестация 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3 апреля 15.00 ч. – кафедра гражданского права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4 апреля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5 апреля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6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15 апреля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16 апреля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17 апреля 15.00 ч. –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18 апреля 15.00 ч. - кафедра гражданского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19 апреля 15.00 ч. – кафедра трудового, экологического права и гражданского процесса</w:t>
            </w:r>
          </w:p>
          <w:p w:rsidR="00855CE5" w:rsidRPr="00225C45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20 апреля 15.00 ч. – кафедра уголовного права и криминологии</w:t>
            </w:r>
          </w:p>
        </w:tc>
      </w:tr>
      <w:tr w:rsidR="00855CE5" w:rsidRPr="00225C45" w:rsidTr="00225C45">
        <w:tc>
          <w:tcPr>
            <w:tcW w:w="2093" w:type="dxa"/>
            <w:vMerge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:rsidR="00855CE5" w:rsidRPr="00225C45" w:rsidRDefault="00855CE5" w:rsidP="00AD2C60">
            <w:pPr>
              <w:spacing w:line="276" w:lineRule="auto"/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Зимняя сессия 2023-2024 уч.года</w:t>
            </w:r>
          </w:p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855CE5" w:rsidRPr="00225C45" w:rsidRDefault="00855CE5" w:rsidP="00AD2C60">
            <w:pPr>
              <w:rPr>
                <w:rFonts w:cs="Times New Roman"/>
                <w:szCs w:val="24"/>
              </w:rPr>
            </w:pPr>
            <w:r w:rsidRPr="00225C45">
              <w:rPr>
                <w:rFonts w:cs="Times New Roman"/>
                <w:szCs w:val="24"/>
              </w:rPr>
              <w:t>Вторая повторная промежуточная аттестация (комиссионная)</w:t>
            </w:r>
          </w:p>
        </w:tc>
        <w:tc>
          <w:tcPr>
            <w:tcW w:w="9356" w:type="dxa"/>
          </w:tcPr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Первая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13 мая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14 мая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15 мая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16 мая 15.00 ч. - кафедра конституционного и международного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17 мая 15.00 ч. - кафедра гражданского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18 мая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 xml:space="preserve">Вторая консультация месяца 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20 мая 15.00 ч. – кафедра трудового, экологического права и гражданского процесса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21 мая 15.00 ч. – кафедра уголовного права и криминологии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22 мая 15.00 ч. – кафедра уголовного процесса и криминалистики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23 мая 15.00 ч. – кафедра теории и истории государства и права</w:t>
            </w:r>
          </w:p>
          <w:p w:rsidR="00002179" w:rsidRPr="00002179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24 мая 15.00 ч. - кафедра конституционного и международного права</w:t>
            </w:r>
          </w:p>
          <w:p w:rsidR="00855CE5" w:rsidRPr="00225C45" w:rsidRDefault="00002179" w:rsidP="00002179">
            <w:pPr>
              <w:rPr>
                <w:rFonts w:cs="Times New Roman"/>
                <w:szCs w:val="24"/>
              </w:rPr>
            </w:pPr>
            <w:r w:rsidRPr="00002179">
              <w:rPr>
                <w:rFonts w:cs="Times New Roman"/>
                <w:szCs w:val="24"/>
              </w:rPr>
              <w:t>25 мая 15.00 ч. - кафедра гражданского права</w:t>
            </w:r>
          </w:p>
        </w:tc>
      </w:tr>
    </w:tbl>
    <w:p w:rsidR="003F5136" w:rsidRPr="00225C45" w:rsidRDefault="003F5136" w:rsidP="00AD2C60">
      <w:pPr>
        <w:spacing w:after="0"/>
        <w:rPr>
          <w:rFonts w:cs="Times New Roman"/>
          <w:szCs w:val="24"/>
        </w:rPr>
      </w:pPr>
    </w:p>
    <w:sectPr w:rsidR="003F5136" w:rsidRPr="00225C45" w:rsidSect="003F5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2"/>
    <w:rsid w:val="00002179"/>
    <w:rsid w:val="000810F6"/>
    <w:rsid w:val="001E343C"/>
    <w:rsid w:val="00225C45"/>
    <w:rsid w:val="00286E91"/>
    <w:rsid w:val="002C00D7"/>
    <w:rsid w:val="002C6C50"/>
    <w:rsid w:val="003A7A17"/>
    <w:rsid w:val="003F5136"/>
    <w:rsid w:val="005A491F"/>
    <w:rsid w:val="006C48AB"/>
    <w:rsid w:val="00797871"/>
    <w:rsid w:val="00854F72"/>
    <w:rsid w:val="00855CE5"/>
    <w:rsid w:val="008D401A"/>
    <w:rsid w:val="00A32F40"/>
    <w:rsid w:val="00A74503"/>
    <w:rsid w:val="00AD2C60"/>
    <w:rsid w:val="00B34D0C"/>
    <w:rsid w:val="00CD46CD"/>
    <w:rsid w:val="00CF3B89"/>
    <w:rsid w:val="00E03E53"/>
    <w:rsid w:val="00E24CA1"/>
    <w:rsid w:val="00EF6BD3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2C22-E343-463D-A0A4-E76FC91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0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Kanakova</dc:creator>
  <cp:lastModifiedBy>Anna Kan</cp:lastModifiedBy>
  <cp:revision>2</cp:revision>
  <dcterms:created xsi:type="dcterms:W3CDTF">2023-09-14T10:27:00Z</dcterms:created>
  <dcterms:modified xsi:type="dcterms:W3CDTF">2023-09-14T10:27:00Z</dcterms:modified>
</cp:coreProperties>
</file>